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54D" w:rsidRPr="00C12348" w:rsidRDefault="008063D9" w:rsidP="008063D9">
      <w:pPr>
        <w:jc w:val="center"/>
        <w:rPr>
          <w:rFonts w:ascii="Times New Roman" w:hAnsi="Times New Roman" w:cs="Times New Roman"/>
          <w:sz w:val="28"/>
          <w:szCs w:val="28"/>
        </w:rPr>
      </w:pPr>
      <w:r w:rsidRPr="00C123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228850"/>
            <wp:effectExtent l="19050" t="0" r="0" b="0"/>
            <wp:docPr id="1" name="Рисунок 1" descr="https://1.bp.blogspot.com/-yVPZoDysOHg/X_BjA_IA7bI/AAAAAAAAUDU/EgIDI4NGuToT8K0VxWaUuXeZLBmxeyauACLcBGAsYHQ/w400-h234/%25D0%25B2%2B%25D0%25B1%25D0%25BB%25D0%25BE%25D0%25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yVPZoDysOHg/X_BjA_IA7bI/AAAAAAAAUDU/EgIDI4NGuToT8K0VxWaUuXeZLBmxeyauACLcBGAsYHQ/w400-h234/%25D0%25B2%2B%25D0%25B1%25D0%25BB%25D0%25BE%25D0%25B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3D9" w:rsidRPr="008063D9" w:rsidRDefault="008063D9" w:rsidP="0080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3D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 сколько нам открытий чудных</w:t>
      </w:r>
    </w:p>
    <w:p w:rsidR="008063D9" w:rsidRPr="008063D9" w:rsidRDefault="008063D9" w:rsidP="0080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3D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Готовит просвещенья дух</w:t>
      </w:r>
    </w:p>
    <w:p w:rsidR="008063D9" w:rsidRPr="008063D9" w:rsidRDefault="008063D9" w:rsidP="0080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3D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опыт, сын ошибок трудных,</w:t>
      </w:r>
    </w:p>
    <w:p w:rsidR="008063D9" w:rsidRPr="008063D9" w:rsidRDefault="008063D9" w:rsidP="0080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3D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гений, парадоксов друг!</w:t>
      </w:r>
    </w:p>
    <w:p w:rsidR="008063D9" w:rsidRPr="008063D9" w:rsidRDefault="008063D9" w:rsidP="0080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3D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А.С. Пушкин</w:t>
      </w:r>
    </w:p>
    <w:p w:rsidR="008063D9" w:rsidRPr="008063D9" w:rsidRDefault="008063D9" w:rsidP="0080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3D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сообщает РИА Новости, </w:t>
      </w:r>
      <w:r w:rsidRPr="008063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Владимир Путин, президент России, 24 декабря на заседании попечительского совета МГУ имени М.В. Ломоносова предложил ознаменовать 2021 год в РФ Годом науки и технологий.</w:t>
      </w:r>
    </w:p>
    <w:p w:rsidR="008063D9" w:rsidRPr="008063D9" w:rsidRDefault="008063D9" w:rsidP="0080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3D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государства, в частности, сказал: </w:t>
      </w:r>
      <w:r w:rsidRPr="008063D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«Хотел бы именно сегодня здесь, на площадке попечительского совета МГУ, университета мирового уровня, которым все мы гордимся, предложить объявить в России наступающий 2021 год Годом науки и технологий»</w:t>
      </w:r>
      <w:r w:rsidRPr="008063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63D9" w:rsidRPr="008063D9" w:rsidRDefault="008063D9" w:rsidP="0080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3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словам президента, данный вопрос уже прошёл этап обсуждения в рамках встреч с представителями высшей школы.</w:t>
      </w:r>
    </w:p>
    <w:p w:rsidR="008063D9" w:rsidRPr="008063D9" w:rsidRDefault="008063D9" w:rsidP="0080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3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он подчеркнул, что пандемия показала огромную значимость сфер, определяющих безопасность и качество жизни россиян. В частности, речь идёт о здравоохранении, образовании, экологии, науке и технологиях.</w:t>
      </w:r>
      <w:bookmarkStart w:id="0" w:name="more"/>
      <w:bookmarkEnd w:id="0"/>
    </w:p>
    <w:p w:rsidR="008063D9" w:rsidRPr="008063D9" w:rsidRDefault="008063D9" w:rsidP="0080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3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 декабря 2020 г. опубликован Указ о проведении Года науки и технологий в РФ. Текст Указа гласит</w:t>
      </w:r>
      <w:r w:rsidRPr="008063D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063D9" w:rsidRPr="008063D9" w:rsidRDefault="008063D9" w:rsidP="0080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3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дальнейшего развития науки и технологий в Российской Федерации постановляю:</w:t>
      </w:r>
    </w:p>
    <w:p w:rsidR="008063D9" w:rsidRPr="008063D9" w:rsidRDefault="008063D9" w:rsidP="0080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3D9" w:rsidRPr="008063D9" w:rsidRDefault="008063D9" w:rsidP="0080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3D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Провести в 2021 году в Российской Федерации Год науки и технологий.</w:t>
      </w:r>
    </w:p>
    <w:p w:rsidR="008063D9" w:rsidRPr="008063D9" w:rsidRDefault="008063D9" w:rsidP="0080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3D9" w:rsidRPr="008063D9" w:rsidRDefault="008063D9" w:rsidP="0080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3D9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Администрации Президента Российской Федерации до 25 декабря 2020 г. образовать организационный комитет по проведению в Российской Федерации Года науки и технологий и утвердить его состав.</w:t>
      </w:r>
    </w:p>
    <w:p w:rsidR="008063D9" w:rsidRPr="008063D9" w:rsidRDefault="008063D9" w:rsidP="0080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3D9" w:rsidRPr="008063D9" w:rsidRDefault="008063D9" w:rsidP="0080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3D9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Назначить сопредседателями организационного комитета по проведению в Российской Федерации Года науки и технологий Заместителя Председателя Правительства Российской Федерации Чернышенко Д.Н. и помощника Президента Российской Федерации Фурсенко А.А.</w:t>
      </w:r>
    </w:p>
    <w:p w:rsidR="008063D9" w:rsidRPr="008063D9" w:rsidRDefault="008063D9" w:rsidP="0080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3D9" w:rsidRPr="008063D9" w:rsidRDefault="008063D9" w:rsidP="0080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3D9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Правительству Российской Федерации обеспечить разработку и утверждение плана основных мероприятий по проведению в Российской Федерации Года науки и технологий.</w:t>
      </w:r>
    </w:p>
    <w:p w:rsidR="008063D9" w:rsidRPr="008063D9" w:rsidRDefault="008063D9" w:rsidP="0080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3D9" w:rsidRPr="008063D9" w:rsidRDefault="008063D9" w:rsidP="0080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3D9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Рекомендовать органам исполнительной власти субъектов Российской Федерации осуществлять необходимые мероприятия в рамках проводимого в Российской Федерации Года науки и технологий.</w:t>
      </w:r>
    </w:p>
    <w:p w:rsidR="008063D9" w:rsidRPr="008063D9" w:rsidRDefault="008063D9" w:rsidP="0080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3D9" w:rsidRPr="008063D9" w:rsidRDefault="008063D9" w:rsidP="0080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3D9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Настоящий Указ вступает в силу со дня его подписания.</w:t>
      </w:r>
    </w:p>
    <w:p w:rsidR="008063D9" w:rsidRPr="008063D9" w:rsidRDefault="008063D9" w:rsidP="0080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3D9" w:rsidRPr="008063D9" w:rsidRDefault="008063D9" w:rsidP="0080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3D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Вице-премьер России </w:t>
      </w:r>
      <w:r w:rsidRPr="008063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Дмитрий Чернышенко поручил Министерству науки и высшего образования РФ до конца января разработать и утвердить план мероприятий Года науки и технологий</w:t>
      </w:r>
      <w:r w:rsidRPr="008063D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которым объявили 2021 год. Об этом рассказали в пресс-службе вице-премьера страны.</w:t>
      </w:r>
    </w:p>
    <w:p w:rsidR="008063D9" w:rsidRPr="008063D9" w:rsidRDefault="008063D9" w:rsidP="008063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3D9" w:rsidRPr="008063D9" w:rsidRDefault="008063D9" w:rsidP="0080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3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Года науки и технологий</w:t>
      </w:r>
    </w:p>
    <w:p w:rsidR="008063D9" w:rsidRPr="008063D9" w:rsidRDefault="008063D9" w:rsidP="0080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3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словам Чернышенко, без науки сегодня невозможно успешно провести ни экономические, ни социальные преобразования. А уходящий год подтвердил значимость отрасли для безопасности человека и качества его жизни.</w:t>
      </w:r>
    </w:p>
    <w:p w:rsidR="008063D9" w:rsidRPr="008063D9" w:rsidRDefault="008063D9" w:rsidP="00806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3D9" w:rsidRPr="008063D9" w:rsidRDefault="008063D9" w:rsidP="008063D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3D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"Поэтому у нас задача серьезно приумножить интеллектуальный потенциал, чтобы соответствовать всем современным вызовам. Сейчас нам нужно оперативно и максимально ответственно подготовиться к важнейшему событию, мобилизовать все силы. Есть поручение Минобрнауки подключить к этой работе федеральные органы власти, госкорпорации, институты развития, ученых, экспертов", </w:t>
      </w:r>
      <w:r w:rsidRPr="008063D9">
        <w:rPr>
          <w:rFonts w:ascii="Times New Roman" w:eastAsia="Times New Roman" w:hAnsi="Times New Roman" w:cs="Times New Roman"/>
          <w:sz w:val="28"/>
          <w:szCs w:val="28"/>
          <w:lang w:eastAsia="ru-RU"/>
        </w:rPr>
        <w:t>- цитирует пресс-служба вице-премьера.</w:t>
      </w:r>
    </w:p>
    <w:p w:rsidR="008063D9" w:rsidRPr="008063D9" w:rsidRDefault="008063D9" w:rsidP="008063D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3D9" w:rsidRPr="008063D9" w:rsidRDefault="008063D9" w:rsidP="008063D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3D9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добавил, что следующий год должен объединить всех, чтобы российская наука вышла на новый уровень и задавала мировые тренды в развитии современных технологий.</w:t>
      </w:r>
    </w:p>
    <w:p w:rsidR="008063D9" w:rsidRPr="008063D9" w:rsidRDefault="008063D9" w:rsidP="008063D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3D9" w:rsidRPr="008063D9" w:rsidRDefault="008063D9" w:rsidP="008063D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3D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"Думаю, символично День российской науки обозначить отправной точкой выполнения основных мероприятий плана. В него должны войти нужные и полезные для развития нашей науки события, а отдельной строкой - меры по поддержке молодых ученых. Наука должна активно пополняться молодыми талантами и, как справедливо отметил президент, нужна нацеленность на результат. Речь о том, чтобы создавать благоприятные условия для учебы, работы и открывать широкие возможности для самореализации молодежи",</w:t>
      </w:r>
      <w:r w:rsidRPr="008063D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считает Чернышенко.</w:t>
      </w:r>
    </w:p>
    <w:p w:rsidR="008063D9" w:rsidRPr="00C12348" w:rsidRDefault="008063D9" w:rsidP="008063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2348" w:rsidRPr="00C12348" w:rsidRDefault="00C12348" w:rsidP="008063D9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063D9" w:rsidRPr="00C12348" w:rsidRDefault="008063D9" w:rsidP="008063D9">
      <w:pPr>
        <w:jc w:val="center"/>
        <w:rPr>
          <w:rFonts w:ascii="Times New Roman" w:hAnsi="Times New Roman" w:cs="Times New Roman"/>
          <w:b/>
          <w:bCs/>
          <w:sz w:val="36"/>
          <w:szCs w:val="28"/>
          <w:shd w:val="clear" w:color="auto" w:fill="FFFFFF"/>
        </w:rPr>
      </w:pPr>
      <w:r w:rsidRPr="00C12348">
        <w:rPr>
          <w:rFonts w:ascii="Times New Roman" w:hAnsi="Times New Roman" w:cs="Times New Roman"/>
          <w:b/>
          <w:bCs/>
          <w:sz w:val="36"/>
          <w:szCs w:val="28"/>
          <w:shd w:val="clear" w:color="auto" w:fill="FFFFFF"/>
        </w:rPr>
        <w:lastRenderedPageBreak/>
        <w:t>Цитаты о науке и ученых</w:t>
      </w:r>
    </w:p>
    <w:p w:rsidR="008063D9" w:rsidRPr="00C12348" w:rsidRDefault="008063D9" w:rsidP="00C12348">
      <w:pPr>
        <w:pStyle w:val="a6"/>
        <w:numPr>
          <w:ilvl w:val="0"/>
          <w:numId w:val="25"/>
        </w:num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наука изменит мир. Наука в широком смысле: и как расщеплять атом, и как воспитывать людей.  Н. М. Амосов</w:t>
      </w:r>
    </w:p>
    <w:p w:rsidR="008063D9" w:rsidRPr="00C12348" w:rsidRDefault="008063D9" w:rsidP="00C12348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Истинный ученый — это мечтатель, а кто им не является, тот называет себя практиком. О. Бальзак</w:t>
      </w:r>
    </w:p>
    <w:p w:rsidR="008063D9" w:rsidRPr="00C12348" w:rsidRDefault="008063D9" w:rsidP="00C12348">
      <w:pPr>
        <w:pStyle w:val="a6"/>
        <w:numPr>
          <w:ilvl w:val="0"/>
          <w:numId w:val="25"/>
        </w:num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Ключем ко всякой науке является вопросительный знак. О. Бальзак</w:t>
      </w:r>
    </w:p>
    <w:p w:rsidR="008063D9" w:rsidRPr="00C12348" w:rsidRDefault="008063D9" w:rsidP="00C12348">
      <w:pPr>
        <w:pStyle w:val="a6"/>
        <w:numPr>
          <w:ilvl w:val="0"/>
          <w:numId w:val="25"/>
        </w:num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Истинная и законная цель всех наук состоит в том, чтобы наделять жизнь человеческую новыми изобретениями и богатствами. Ф. Бэкон</w:t>
      </w:r>
    </w:p>
    <w:p w:rsidR="008063D9" w:rsidRPr="00C12348" w:rsidRDefault="008063D9" w:rsidP="00C12348">
      <w:pPr>
        <w:pStyle w:val="a6"/>
        <w:numPr>
          <w:ilvl w:val="0"/>
          <w:numId w:val="25"/>
        </w:num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Наука есть не что иное, как отображение действительности. Ф. Бэкон</w:t>
      </w:r>
    </w:p>
    <w:p w:rsidR="008063D9" w:rsidRPr="00C12348" w:rsidRDefault="008063D9" w:rsidP="00C12348">
      <w:pPr>
        <w:pStyle w:val="a6"/>
        <w:numPr>
          <w:ilvl w:val="0"/>
          <w:numId w:val="25"/>
        </w:num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наука достигает какой-либо вершины, с нее открывается обширная перспектива дальнейшего пути к новым вершинам, открываются новые дороги, по которым наука пойдет дальше. С. И. Вавилов</w:t>
      </w:r>
    </w:p>
    <w:p w:rsidR="008063D9" w:rsidRPr="00C12348" w:rsidRDefault="008063D9" w:rsidP="00C12348">
      <w:pPr>
        <w:pStyle w:val="a6"/>
        <w:numPr>
          <w:ilvl w:val="0"/>
          <w:numId w:val="25"/>
        </w:num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Наука — сила; она раскрывает отношения вещей, их законы и взаимодействия. А. И. Герцен</w:t>
      </w:r>
    </w:p>
    <w:p w:rsidR="008063D9" w:rsidRPr="00C12348" w:rsidRDefault="008063D9" w:rsidP="00C12348">
      <w:pPr>
        <w:pStyle w:val="a6"/>
        <w:numPr>
          <w:ilvl w:val="0"/>
          <w:numId w:val="25"/>
        </w:num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 и наука — выше этих двух сил нет ничего на земле. М. Горький</w:t>
      </w:r>
    </w:p>
    <w:p w:rsidR="008063D9" w:rsidRPr="00C12348" w:rsidRDefault="008063D9" w:rsidP="00C12348">
      <w:pPr>
        <w:pStyle w:val="a6"/>
        <w:numPr>
          <w:ilvl w:val="0"/>
          <w:numId w:val="25"/>
        </w:num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 ученого — достояние всего человечества, и наука является областью наибольшего бескорыстия. М. Горький</w:t>
      </w:r>
    </w:p>
    <w:p w:rsidR="008063D9" w:rsidRPr="00C12348" w:rsidRDefault="008063D9" w:rsidP="00C12348">
      <w:pPr>
        <w:pStyle w:val="a6"/>
        <w:numPr>
          <w:ilvl w:val="0"/>
          <w:numId w:val="25"/>
        </w:num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У людей нет силы более мощной и победоносной, чем наука. М. Горький</w:t>
      </w:r>
    </w:p>
    <w:p w:rsidR="008063D9" w:rsidRPr="00C12348" w:rsidRDefault="008063D9" w:rsidP="00C12348">
      <w:pPr>
        <w:pStyle w:val="a6"/>
        <w:numPr>
          <w:ilvl w:val="0"/>
          <w:numId w:val="25"/>
        </w:num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великий успех науки имеет своим истоком великую дерзость воображения. Д. Дьюи</w:t>
      </w:r>
    </w:p>
    <w:p w:rsidR="008063D9" w:rsidRPr="00C12348" w:rsidRDefault="008063D9" w:rsidP="00C12348">
      <w:pPr>
        <w:pStyle w:val="a6"/>
        <w:numPr>
          <w:ilvl w:val="0"/>
          <w:numId w:val="25"/>
        </w:num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быть, мы обязаны науке больше, чем какому-либо другому виду человеческой деятельности, возникновением чувства необходимости коллективных усилий. Ф. Жолио-Кюри</w:t>
      </w:r>
    </w:p>
    <w:p w:rsidR="008063D9" w:rsidRPr="00C12348" w:rsidRDefault="008063D9" w:rsidP="00C12348">
      <w:pPr>
        <w:pStyle w:val="a6"/>
        <w:numPr>
          <w:ilvl w:val="0"/>
          <w:numId w:val="25"/>
        </w:num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Наука открывает тем, кто ей служит, грандиозные перспективы. Ф. Жолио-Кюри</w:t>
      </w:r>
    </w:p>
    <w:p w:rsidR="008063D9" w:rsidRPr="00C12348" w:rsidRDefault="008063D9" w:rsidP="00C12348">
      <w:pPr>
        <w:pStyle w:val="a6"/>
        <w:numPr>
          <w:ilvl w:val="0"/>
          <w:numId w:val="25"/>
        </w:num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Придет время, когда наука опередит фантазию. Жюль Верн</w:t>
      </w:r>
    </w:p>
    <w:p w:rsidR="008063D9" w:rsidRPr="00C12348" w:rsidRDefault="008063D9" w:rsidP="00C12348">
      <w:pPr>
        <w:pStyle w:val="a6"/>
        <w:numPr>
          <w:ilvl w:val="0"/>
          <w:numId w:val="25"/>
        </w:num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преград человеческой мысли. С. П. Королев</w:t>
      </w:r>
    </w:p>
    <w:p w:rsidR="008063D9" w:rsidRPr="00C12348" w:rsidRDefault="008063D9" w:rsidP="00C12348">
      <w:pPr>
        <w:pStyle w:val="a6"/>
        <w:numPr>
          <w:ilvl w:val="0"/>
          <w:numId w:val="25"/>
        </w:num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 всякой науки есть опыт. Всякий опыт есть мысль, которая с его помощью становится доступною для чувств. Ю. Либих</w:t>
      </w:r>
    </w:p>
    <w:p w:rsidR="008063D9" w:rsidRPr="00C12348" w:rsidRDefault="008063D9" w:rsidP="00C12348">
      <w:pPr>
        <w:pStyle w:val="a6"/>
        <w:numPr>
          <w:ilvl w:val="0"/>
          <w:numId w:val="25"/>
        </w:num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общую пользу, а особенно за утверждение науки в Отечестве, и против отца своего родного восстать за грех не ставлю. М. В. Ломоносов</w:t>
      </w:r>
    </w:p>
    <w:p w:rsidR="008063D9" w:rsidRPr="00C12348" w:rsidRDefault="008063D9" w:rsidP="00C12348">
      <w:pPr>
        <w:pStyle w:val="a6"/>
        <w:numPr>
          <w:ilvl w:val="0"/>
          <w:numId w:val="25"/>
        </w:num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Наука есть ясное познание истины, просвещение разума, непорочное увеселение жизни, похвала юности, старости подпора, строительница градов, полков, крепость успеха в несчастии, в счастии украшение, везде верный и безотлучный спутник. М. В. Ломоносов</w:t>
      </w:r>
    </w:p>
    <w:p w:rsidR="008063D9" w:rsidRPr="00C12348" w:rsidRDefault="008063D9" w:rsidP="00C12348">
      <w:pPr>
        <w:pStyle w:val="a6"/>
        <w:numPr>
          <w:ilvl w:val="0"/>
          <w:numId w:val="25"/>
        </w:num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опыт я ставлю выше, чем тысячу мнений, рожденных только воображением. М. В. Ломоносов</w:t>
      </w:r>
    </w:p>
    <w:p w:rsidR="008063D9" w:rsidRPr="00C12348" w:rsidRDefault="008063D9" w:rsidP="00C12348">
      <w:pPr>
        <w:pStyle w:val="a6"/>
        <w:numPr>
          <w:ilvl w:val="0"/>
          <w:numId w:val="25"/>
        </w:num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Наука есть достояние общее, а потому справедливость требует не тому отдать наибольшую научную славу, кто первый высказал известную </w:t>
      </w: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истину, а тому, кто сумел убедить в ней других, показал ее достоверность и сделал ее применимою в науке. Д. И. Менделеев</w:t>
      </w:r>
    </w:p>
    <w:p w:rsidR="008063D9" w:rsidRPr="00C12348" w:rsidRDefault="008063D9" w:rsidP="00C12348">
      <w:pPr>
        <w:pStyle w:val="a6"/>
        <w:numPr>
          <w:ilvl w:val="0"/>
          <w:numId w:val="25"/>
        </w:num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науки — служить людям. Л. Н. Толстой</w:t>
      </w:r>
    </w:p>
    <w:p w:rsidR="008063D9" w:rsidRPr="00C12348" w:rsidRDefault="008063D9" w:rsidP="00C12348">
      <w:pPr>
        <w:pStyle w:val="a6"/>
        <w:numPr>
          <w:ilvl w:val="0"/>
          <w:numId w:val="25"/>
        </w:num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Наука и искусство так же </w:t>
      </w:r>
      <w:proofErr w:type="gramStart"/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</w:t>
      </w:r>
      <w:proofErr w:type="gramEnd"/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людей, как пища, и питье, и одежда, даже необходимее. Л. Н. Толстой</w:t>
      </w:r>
    </w:p>
    <w:p w:rsidR="008063D9" w:rsidRDefault="008063D9" w:rsidP="00C12348">
      <w:pPr>
        <w:pStyle w:val="a6"/>
        <w:numPr>
          <w:ilvl w:val="0"/>
          <w:numId w:val="25"/>
        </w:num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Наука — </w:t>
      </w:r>
      <w:proofErr w:type="gramStart"/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</w:t>
      </w:r>
      <w:proofErr w:type="gramEnd"/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важное, самое прекрасное и нужное в жизни человека. А. П. Чехов</w:t>
      </w:r>
    </w:p>
    <w:p w:rsidR="00C12348" w:rsidRDefault="00C12348" w:rsidP="00C12348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348" w:rsidRDefault="00C12348" w:rsidP="00C12348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533650"/>
            <wp:effectExtent l="19050" t="0" r="0" b="0"/>
            <wp:docPr id="2" name="Рисунок 6" descr="https://1.bp.blogspot.com/-vvUwvCbySuc/YCFe5l4mdZI/AAAAAAAAUXo/QebE-1obNI8POPn8az-vdNPkE7JxKl4uwCLcBGAsYHQ/w400-h266/%25D0%25B4%25D0%25B4%25D0%25BB%25D0%25BB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1.bp.blogspot.com/-vvUwvCbySuc/YCFe5l4mdZI/AAAAAAAAUXo/QebE-1obNI8POPn8az-vdNPkE7JxKl4uwCLcBGAsYHQ/w400-h266/%25D0%25B4%25D0%25B4%25D0%25BB%25D0%25BB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348" w:rsidRDefault="00C12348" w:rsidP="00C12348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348" w:rsidRPr="00C12348" w:rsidRDefault="00C12348" w:rsidP="00C12348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348" w:rsidRPr="00C12348" w:rsidRDefault="00C12348" w:rsidP="00C12348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(28 января) 8 февраля 1724 года Указом правительствующего Сената по распоряжению Петра I в России была основана Академия наук.</w:t>
      </w: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2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1925 году</w:t>
      </w: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она была переименована </w:t>
      </w:r>
      <w:r w:rsidRPr="00C12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Академию наук СССР, а в 1991 году — в Российскую Академию наук.</w:t>
      </w:r>
    </w:p>
    <w:p w:rsidR="00C12348" w:rsidRPr="00C12348" w:rsidRDefault="00C12348" w:rsidP="00C12348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348" w:rsidRPr="00C12348" w:rsidRDefault="00C12348" w:rsidP="00C12348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12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июня 1999 года Указом президента РФ № 717 был установлен День российской науки с датой празднования 8 февраля.</w:t>
      </w: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Указе говорится, что праздник был установлен: </w:t>
      </w:r>
      <w:r w:rsidRPr="00C123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«учитывая выдающуюся роль отечественной науки в развитии государства и общества, следуя историческим традициям и в ознаменование 275-летия со дня основания в России Академии наук»</w:t>
      </w: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2348" w:rsidRPr="00C12348" w:rsidRDefault="00C12348" w:rsidP="00C12348">
      <w:pPr>
        <w:shd w:val="clear" w:color="auto" w:fill="FFFFFF" w:themeFill="background1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348" w:rsidRPr="00C12348" w:rsidRDefault="00C12348" w:rsidP="00C12348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российской науки – праздник учёных, исследователей, всех тех, кто всерьёз занимается наукой.</w:t>
      </w: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праву </w:t>
      </w:r>
      <w:r w:rsidRPr="00C12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 гениальных российских учёных можно сравнить с подвигом</w:t>
      </w: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многие из них ценой собственной жизни и здоровья осуществляли эксперименты и добивались положительных результатов. Путь учёного проходит в поисках, подтверждающих его гипотезу. Не поддаваясь унынию и усталости, не отступая перед нападками и невзгодами, люди науки упрямо шли к цели. Результатом становятся технические изобретения. Работа российских учёных способствовала формированию потенциала страны, который </w:t>
      </w: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обеспечивает процветание нации. И именно поэтому День российской науки настолько важен для всех жителей России.</w:t>
      </w:r>
    </w:p>
    <w:p w:rsidR="00C12348" w:rsidRPr="00C12348" w:rsidRDefault="00C12348" w:rsidP="00C12348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348" w:rsidRPr="00C12348" w:rsidRDefault="00C12348" w:rsidP="00C12348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Сегодня научный потенциал России остаётся высоким</w:t>
      </w: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Россия занимает </w:t>
      </w:r>
      <w:r w:rsidRPr="00C12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лидирующие позиции в научных направлениях: в физике, химии, биотехнологиях, материаловедении, лазерной технике, геологии</w:t>
      </w: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многих других областях науки и техники. По сегодняшний день в стране работают замечательные учёные, чьи исследования вызывают колоссальный интерес в мире</w:t>
      </w:r>
    </w:p>
    <w:p w:rsidR="00C12348" w:rsidRPr="00C12348" w:rsidRDefault="00C12348" w:rsidP="00C12348">
      <w:pPr>
        <w:shd w:val="clear" w:color="auto" w:fill="FFFFFF" w:themeFill="background1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noProof/>
          <w:lang w:eastAsia="ru-RU"/>
        </w:rPr>
        <w:drawing>
          <wp:inline distT="0" distB="0" distL="0" distR="0">
            <wp:extent cx="3810000" cy="2857500"/>
            <wp:effectExtent l="19050" t="0" r="0" b="0"/>
            <wp:docPr id="7" name="Рисунок 7" descr="https://1.bp.blogspot.com/-2zwWGwY_AYQ/YCFfPDdwASI/AAAAAAAAUXw/pQtp56_WxAMFYv3mD8m93lRMzXlnwWeZgCLcBGAsYHQ/w400-h300/%25D1%2589%25D1%2589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bp.blogspot.com/-2zwWGwY_AYQ/YCFfPDdwASI/AAAAAAAAUXw/pQtp56_WxAMFYv3mD8m93lRMzXlnwWeZgCLcBGAsYHQ/w400-h300/%25D1%2589%25D1%2589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348" w:rsidRPr="00C12348" w:rsidRDefault="00C12348" w:rsidP="00C12348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Михаил Васильевич Ломоносов, Иван Петрович Павлов, Дмитрий Иванович Менделеев, Константин Эдуардович Циолковский, Петр Леонидович Капица, Лев Давидович Ландау, Игорь Васильевич Курчатов, Павел Сергеевич Александров, Сергей Павлович Королев </w:t>
      </w: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вот только малая часть имен российских ученых, внесших вклад в мировую науку.</w:t>
      </w:r>
    </w:p>
    <w:p w:rsidR="00C12348" w:rsidRPr="00C12348" w:rsidRDefault="00C12348" w:rsidP="00C12348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348" w:rsidRPr="00C12348" w:rsidRDefault="00C12348" w:rsidP="00C12348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Россия стала первой страной, где было разработано учение о биосфере, впервые в мире в космос запущен искусственный спутник Земли, введена в эксплуатацию первая в мире атомная станция.</w:t>
      </w:r>
    </w:p>
    <w:p w:rsidR="00C12348" w:rsidRPr="00C12348" w:rsidRDefault="00C12348" w:rsidP="00C12348">
      <w:pPr>
        <w:shd w:val="clear" w:color="auto" w:fill="FFFFFF" w:themeFill="background1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348" w:rsidRPr="00C12348" w:rsidRDefault="00C12348" w:rsidP="00C12348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Немало российских и советских ученых были отмечены Нобелевскими премиями</w:t>
      </w: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C12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Первым из удостоенных, в 1904 году, стал академик Иван Павлов</w:t>
      </w: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 работу по физиологии пищеварения, далее, </w:t>
      </w:r>
      <w:r w:rsidRPr="00C12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1908 году, — Илья Мечников</w:t>
      </w: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 труды по иммунитету, известный советский </w:t>
      </w:r>
      <w:r w:rsidRPr="00C12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физик Петр Капица — в 1978 год</w:t>
      </w: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 открытие явления сверхтекучести жидкого гелия. </w:t>
      </w:r>
      <w:r w:rsidRPr="00C12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Последним российским лауреатом стал физик К.С. Новоселов. В 2010 году</w:t>
      </w: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 получил Нобелевскую премию за новаторские эксперименты по исследованию двумерного материала графена.</w:t>
      </w:r>
    </w:p>
    <w:p w:rsidR="00C12348" w:rsidRPr="00C12348" w:rsidRDefault="00C12348" w:rsidP="00C12348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Лауреатом Нобелевской премии по физике был и Жорес Иванович Алфёров (2000) </w:t>
      </w: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разработку полупроводниковых гетероструктур и создание быстрых опт</w:t>
      </w:r>
      <w:proofErr w:type="gramStart"/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микроэлектронных компонентов).</w:t>
      </w:r>
    </w:p>
    <w:p w:rsidR="00C12348" w:rsidRPr="00C12348" w:rsidRDefault="00C12348" w:rsidP="00C12348">
      <w:pPr>
        <w:shd w:val="clear" w:color="auto" w:fill="FFFFFF" w:themeFill="background1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348" w:rsidRPr="00C12348" w:rsidRDefault="00C12348" w:rsidP="00C12348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настоящее время в структуру Российской академии наук (РАН) входят тринадцать отделений по областям и направлениям науки</w:t>
      </w: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три региональных отделения, 15 региональных научных центров, а также многочисленные институты. Академия является правопреемником Российской академии медицинских наук и Российской академии сельскохозяйственных наук.</w:t>
      </w:r>
    </w:p>
    <w:p w:rsidR="00C12348" w:rsidRPr="00C12348" w:rsidRDefault="00C12348" w:rsidP="00C12348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Формируются исследовательские инфраструктуры</w:t>
      </w: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позволят решать масштабные научные задачи. В рамках программы мегагрантов создано более 200 лабораторий мирового уровня, которые возглавляют ученые, определяющие тенденции глобального научного развития.</w:t>
      </w:r>
    </w:p>
    <w:p w:rsidR="00C12348" w:rsidRPr="00C12348" w:rsidRDefault="00C12348" w:rsidP="00C12348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348" w:rsidRPr="00C12348" w:rsidRDefault="00C12348" w:rsidP="00C12348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Всего в Академии насчитывается </w:t>
      </w:r>
      <w:proofErr w:type="gramStart"/>
      <w:r w:rsidRPr="00C12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более тысячи</w:t>
      </w:r>
      <w:proofErr w:type="gramEnd"/>
      <w:r w:rsidRPr="00C12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научных учреждений, более 48 тысяч научных сотрудников, в том числе, около 900 академиков и более 1000 членов-корреспондентов</w:t>
      </w: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2348" w:rsidRPr="00C12348" w:rsidRDefault="00C12348" w:rsidP="00C12348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Основной целью деятельности РАН является проведение и развитие фундаментальных исследований, направленных на получение новых знаний о законах развития природы,</w:t>
      </w: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общества, человека и способствующих технологическому, экономическому, социальному и духовному развитию России.</w:t>
      </w:r>
    </w:p>
    <w:p w:rsidR="00C12348" w:rsidRPr="00C12348" w:rsidRDefault="00C12348" w:rsidP="00C12348">
      <w:pPr>
        <w:shd w:val="clear" w:color="auto" w:fill="FFFFFF" w:themeFill="background1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348" w:rsidRPr="00C12348" w:rsidRDefault="00C12348" w:rsidP="00C12348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заметить, что </w:t>
      </w:r>
      <w:r w:rsidRPr="00C12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советские времена День науки отмечался в третье воскресенье апреля</w:t>
      </w: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выборе даты руководствовались тем, что в 1918 году между 18 и 25 апреля В.И. Ленин составил «Набросок плана научно-технических работ». До сегодняшних дней некоторые научные коллективы отмечают День науки «по старинке», то есть в третье воскресенье апреля.</w:t>
      </w:r>
    </w:p>
    <w:p w:rsidR="00C12348" w:rsidRPr="00C12348" w:rsidRDefault="00C12348" w:rsidP="00C12348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348" w:rsidRPr="00C12348" w:rsidRDefault="00C12348" w:rsidP="00C12348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известно, наука является основной движущей силой прогресса, важнейшим ресурсом развития национальной экономики, медицины, образования и социальной сферы</w:t>
      </w: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Поэтому от достижений ученых напрямую зависят не только экономический рост и создание новых высокопроизводительных рабочих мест, но и качество жизни миллионов людей.</w:t>
      </w:r>
    </w:p>
    <w:p w:rsidR="00C12348" w:rsidRPr="00C12348" w:rsidRDefault="00C12348" w:rsidP="00C12348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348" w:rsidRPr="00C12348" w:rsidRDefault="00C12348" w:rsidP="00C12348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Сегодня российские ученые продолжают славные традиции — развивают самые перспективные направления в науке, разрабатывают новейшие технологии, готовят учеников.</w:t>
      </w: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удивительно, что и правительство страны уделяет особое внимание поддержке науки и развитию сектора научных разработок, в том числе и молодых исследователей. </w:t>
      </w:r>
    </w:p>
    <w:p w:rsidR="00C12348" w:rsidRPr="00C12348" w:rsidRDefault="00C12348" w:rsidP="00C12348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348" w:rsidRPr="00C12348" w:rsidRDefault="00C12348" w:rsidP="00C12348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современном мире науку стараются максимально популяризировать, особенно среди студентов и детей в школах. Ведь </w:t>
      </w:r>
      <w:r w:rsidRPr="00C12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молодёжь - будущее человечества, наполненные энтузиазмом и фантазией, а осуществить задуманное помогут усвоенные знания.</w:t>
      </w:r>
    </w:p>
    <w:p w:rsidR="00C12348" w:rsidRDefault="00C12348" w:rsidP="00C12348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3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науки и технологий, проводимый в 2021 году, позволит активно участвовать всем субъектам РФ, которые на своем уровне подхватят федеральные форматы и будут развивать их на местах.</w:t>
      </w:r>
    </w:p>
    <w:p w:rsidR="004D388C" w:rsidRDefault="004D388C" w:rsidP="00C12348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88C" w:rsidRDefault="004D388C" w:rsidP="00C12348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D388C" w:rsidSect="00701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4398"/>
    <w:multiLevelType w:val="multilevel"/>
    <w:tmpl w:val="C204A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E43611"/>
    <w:multiLevelType w:val="multilevel"/>
    <w:tmpl w:val="C5503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FE75DE"/>
    <w:multiLevelType w:val="multilevel"/>
    <w:tmpl w:val="21C25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0222A08"/>
    <w:multiLevelType w:val="multilevel"/>
    <w:tmpl w:val="6D34C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1A63774"/>
    <w:multiLevelType w:val="multilevel"/>
    <w:tmpl w:val="3E6C2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3153263"/>
    <w:multiLevelType w:val="multilevel"/>
    <w:tmpl w:val="976EE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41D5995"/>
    <w:multiLevelType w:val="multilevel"/>
    <w:tmpl w:val="C5A25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90E55F8"/>
    <w:multiLevelType w:val="multilevel"/>
    <w:tmpl w:val="9B4C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63F784B"/>
    <w:multiLevelType w:val="multilevel"/>
    <w:tmpl w:val="5B8C8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1862F6B"/>
    <w:multiLevelType w:val="multilevel"/>
    <w:tmpl w:val="A8DEB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6883DFB"/>
    <w:multiLevelType w:val="multilevel"/>
    <w:tmpl w:val="2CC6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B101D43"/>
    <w:multiLevelType w:val="multilevel"/>
    <w:tmpl w:val="7F8C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DB46465"/>
    <w:multiLevelType w:val="multilevel"/>
    <w:tmpl w:val="846CB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09E399C"/>
    <w:multiLevelType w:val="multilevel"/>
    <w:tmpl w:val="C8B21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39438F6"/>
    <w:multiLevelType w:val="multilevel"/>
    <w:tmpl w:val="F14C6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AF97CDE"/>
    <w:multiLevelType w:val="multilevel"/>
    <w:tmpl w:val="4E8CE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D2E25EF"/>
    <w:multiLevelType w:val="multilevel"/>
    <w:tmpl w:val="F7308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42D07B9"/>
    <w:multiLevelType w:val="multilevel"/>
    <w:tmpl w:val="E5A0B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53D4509"/>
    <w:multiLevelType w:val="multilevel"/>
    <w:tmpl w:val="4C140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E5F2192"/>
    <w:multiLevelType w:val="hybridMultilevel"/>
    <w:tmpl w:val="133AE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3E08DE"/>
    <w:multiLevelType w:val="multilevel"/>
    <w:tmpl w:val="D43C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E7E193B"/>
    <w:multiLevelType w:val="multilevel"/>
    <w:tmpl w:val="47F60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0786BCC"/>
    <w:multiLevelType w:val="multilevel"/>
    <w:tmpl w:val="926E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21900B6"/>
    <w:multiLevelType w:val="multilevel"/>
    <w:tmpl w:val="C8782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74271A9"/>
    <w:multiLevelType w:val="multilevel"/>
    <w:tmpl w:val="629A0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0"/>
  </w:num>
  <w:num w:numId="3">
    <w:abstractNumId w:val="4"/>
  </w:num>
  <w:num w:numId="4">
    <w:abstractNumId w:val="14"/>
  </w:num>
  <w:num w:numId="5">
    <w:abstractNumId w:val="11"/>
  </w:num>
  <w:num w:numId="6">
    <w:abstractNumId w:val="13"/>
  </w:num>
  <w:num w:numId="7">
    <w:abstractNumId w:val="18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  <w:num w:numId="12">
    <w:abstractNumId w:val="9"/>
  </w:num>
  <w:num w:numId="13">
    <w:abstractNumId w:val="1"/>
  </w:num>
  <w:num w:numId="14">
    <w:abstractNumId w:val="3"/>
  </w:num>
  <w:num w:numId="15">
    <w:abstractNumId w:val="17"/>
  </w:num>
  <w:num w:numId="16">
    <w:abstractNumId w:val="12"/>
  </w:num>
  <w:num w:numId="17">
    <w:abstractNumId w:val="22"/>
  </w:num>
  <w:num w:numId="18">
    <w:abstractNumId w:val="24"/>
  </w:num>
  <w:num w:numId="19">
    <w:abstractNumId w:val="8"/>
  </w:num>
  <w:num w:numId="20">
    <w:abstractNumId w:val="15"/>
  </w:num>
  <w:num w:numId="21">
    <w:abstractNumId w:val="16"/>
  </w:num>
  <w:num w:numId="22">
    <w:abstractNumId w:val="23"/>
  </w:num>
  <w:num w:numId="23">
    <w:abstractNumId w:val="21"/>
  </w:num>
  <w:num w:numId="24">
    <w:abstractNumId w:val="10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063D9"/>
    <w:rsid w:val="004141EB"/>
    <w:rsid w:val="004D388C"/>
    <w:rsid w:val="00651051"/>
    <w:rsid w:val="00701B10"/>
    <w:rsid w:val="008063D9"/>
    <w:rsid w:val="00C12348"/>
    <w:rsid w:val="00C43396"/>
    <w:rsid w:val="00C758EB"/>
    <w:rsid w:val="00D22693"/>
    <w:rsid w:val="00DF0979"/>
    <w:rsid w:val="00F76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3D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063D9"/>
    <w:rPr>
      <w:color w:val="0000FF"/>
      <w:u w:val="single"/>
    </w:rPr>
  </w:style>
  <w:style w:type="character" w:customStyle="1" w:styleId="author">
    <w:name w:val="author"/>
    <w:basedOn w:val="a0"/>
    <w:rsid w:val="008063D9"/>
  </w:style>
  <w:style w:type="paragraph" w:styleId="a6">
    <w:name w:val="List Paragraph"/>
    <w:basedOn w:val="a"/>
    <w:uiPriority w:val="34"/>
    <w:qFormat/>
    <w:rsid w:val="00C123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8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1.bp.blogspot.com/-vvUwvCbySuc/YCFe5l4mdZI/AAAAAAAAUXo/QebE-1obNI8POPn8az-vdNPkE7JxKl4uwCLcBGAsYHQ/s1200/%D0%B4%D0%B4%D0%BB%D0%BB.jp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1.bp.blogspot.com/-2zwWGwY_AYQ/YCFfPDdwASI/AAAAAAAAUXw/pQtp56_WxAMFYv3mD8m93lRMzXlnwWeZgCLcBGAsYHQ/s945/%D1%89%D1%89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728254-5AB1-40C1-B962-CA3665DBA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1693</Words>
  <Characters>9653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школа15</dc:creator>
  <cp:lastModifiedBy>школа15</cp:lastModifiedBy>
  <cp:revision>4</cp:revision>
  <dcterms:created xsi:type="dcterms:W3CDTF">2021-10-06T09:08:00Z</dcterms:created>
  <dcterms:modified xsi:type="dcterms:W3CDTF">2021-10-06T12:23:00Z</dcterms:modified>
</cp:coreProperties>
</file>